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67"/>
        <w:gridCol w:w="1467"/>
        <w:gridCol w:w="1468"/>
        <w:gridCol w:w="1467"/>
        <w:gridCol w:w="1468"/>
        <w:gridCol w:w="1310"/>
        <w:gridCol w:w="1460"/>
        <w:gridCol w:w="1460"/>
        <w:gridCol w:w="1460"/>
        <w:gridCol w:w="1460"/>
      </w:tblGrid>
      <w:tr w:rsidR="00924DF3" w:rsidRPr="00DF6161" w:rsidTr="007F13DB">
        <w:trPr>
          <w:trHeight w:val="284"/>
        </w:trPr>
        <w:tc>
          <w:tcPr>
            <w:tcW w:w="1242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8:00 – 10:15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10:30 – 12:45</w:t>
            </w:r>
          </w:p>
        </w:tc>
        <w:tc>
          <w:tcPr>
            <w:tcW w:w="1468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13:30-15:45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16:00-18:15</w:t>
            </w:r>
          </w:p>
        </w:tc>
        <w:tc>
          <w:tcPr>
            <w:tcW w:w="1468" w:type="dxa"/>
            <w:tcBorders>
              <w:right w:val="double" w:sz="4" w:space="0" w:color="auto"/>
            </w:tcBorders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18:30-20:45</w:t>
            </w:r>
          </w:p>
        </w:tc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8:00-10:15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10:30-12:45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13:00-15:15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15:30-17:45</w:t>
            </w:r>
          </w:p>
        </w:tc>
      </w:tr>
      <w:tr w:rsidR="00B9395D" w:rsidRPr="00DF6161" w:rsidTr="00F94D8A">
        <w:trPr>
          <w:trHeight w:val="851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B9395D" w:rsidRPr="00DF6161" w:rsidRDefault="00B9395D" w:rsidP="00D574A2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D574A2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C86C0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95D" w:rsidRDefault="00B9395D" w:rsidP="00B939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klin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ism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A2703" w:rsidRPr="00B9395D" w:rsidRDefault="0070076F" w:rsidP="00B93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GKP3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95D" w:rsidRPr="00B9395D" w:rsidRDefault="00507866" w:rsidP="00B9395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Gyak</w:t>
            </w:r>
            <w:proofErr w:type="spellEnd"/>
            <w:proofErr w:type="gramStart"/>
            <w:r>
              <w:rPr>
                <w:i/>
                <w:sz w:val="16"/>
                <w:szCs w:val="16"/>
              </w:rPr>
              <w:t>.</w:t>
            </w:r>
            <w:r w:rsidR="00B9395D" w:rsidRPr="00B9395D">
              <w:rPr>
                <w:i/>
                <w:sz w:val="16"/>
                <w:szCs w:val="16"/>
              </w:rPr>
              <w:t>.</w:t>
            </w:r>
            <w:proofErr w:type="gramEnd"/>
            <w:r w:rsidR="00B9395D" w:rsidRPr="00B9395D">
              <w:rPr>
                <w:i/>
                <w:sz w:val="16"/>
                <w:szCs w:val="16"/>
              </w:rPr>
              <w:t>tájékoztató</w:t>
            </w:r>
          </w:p>
          <w:p w:rsidR="00B9395D" w:rsidRDefault="00B9395D" w:rsidP="00B939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klin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ism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A2703" w:rsidRPr="00B9395D" w:rsidRDefault="0070076F" w:rsidP="00B93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GKP3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395D" w:rsidRDefault="00B9395D" w:rsidP="00B939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klin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ism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A2703" w:rsidRPr="00B9395D" w:rsidRDefault="0070076F" w:rsidP="00B93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GKP3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C6" w:rsidRPr="00B9395D" w:rsidRDefault="00A916C6" w:rsidP="00B9395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6C6" w:rsidRPr="00B9395D" w:rsidRDefault="00A916C6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395D" w:rsidRPr="000D5B4E" w:rsidRDefault="00B9395D" w:rsidP="00C86C09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</w:t>
            </w:r>
            <w:r w:rsidR="00D574A2">
              <w:rPr>
                <w:b/>
                <w:sz w:val="22"/>
                <w:szCs w:val="22"/>
              </w:rPr>
              <w:t>017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09.1</w:t>
            </w:r>
            <w:r w:rsidR="00C86C0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B9395D" w:rsidRDefault="00B9395D" w:rsidP="00B939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klin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ism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A2703" w:rsidRPr="00B9395D" w:rsidRDefault="0070076F" w:rsidP="00B93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GKP3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B9395D" w:rsidRDefault="00B9395D" w:rsidP="00B939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klin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ism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A2703" w:rsidRPr="00B9395D" w:rsidRDefault="0070076F" w:rsidP="00B93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GKP3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A916C6" w:rsidRPr="00B9395D" w:rsidRDefault="00A916C6" w:rsidP="00391F1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A916C6" w:rsidRPr="00B9395D" w:rsidRDefault="00A916C6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</w:tr>
      <w:tr w:rsidR="00B9395D" w:rsidRPr="00DF6161" w:rsidTr="00F94D8A">
        <w:trPr>
          <w:trHeight w:val="851"/>
        </w:trPr>
        <w:tc>
          <w:tcPr>
            <w:tcW w:w="1242" w:type="dxa"/>
            <w:vAlign w:val="center"/>
          </w:tcPr>
          <w:p w:rsidR="00B9395D" w:rsidRPr="00DF6161" w:rsidRDefault="00B9395D" w:rsidP="00D574A2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D574A2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10.07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9395D" w:rsidRDefault="00B9395D" w:rsidP="00B9395D">
            <w:pPr>
              <w:jc w:val="center"/>
              <w:rPr>
                <w:sz w:val="16"/>
                <w:szCs w:val="16"/>
              </w:rPr>
            </w:pPr>
            <w:proofErr w:type="spellStart"/>
            <w:r w:rsidRPr="00B9395D">
              <w:rPr>
                <w:sz w:val="16"/>
                <w:szCs w:val="16"/>
              </w:rPr>
              <w:t>Mentálhigiéne</w:t>
            </w:r>
            <w:proofErr w:type="spellEnd"/>
          </w:p>
          <w:p w:rsidR="002E6AD5" w:rsidRPr="008624E9" w:rsidRDefault="002E6AD5" w:rsidP="002E6AD5">
            <w:pPr>
              <w:tabs>
                <w:tab w:val="center" w:pos="7740"/>
                <w:tab w:val="right" w:pos="15478"/>
              </w:tabs>
              <w:jc w:val="center"/>
              <w:rPr>
                <w:sz w:val="14"/>
                <w:szCs w:val="16"/>
              </w:rPr>
            </w:pPr>
            <w:r w:rsidRPr="008624E9">
              <w:rPr>
                <w:sz w:val="14"/>
                <w:szCs w:val="16"/>
                <w:highlight w:val="magenta"/>
              </w:rPr>
              <w:t>ÁP3, BESV</w:t>
            </w:r>
          </w:p>
          <w:p w:rsidR="00AA2703" w:rsidRDefault="00F81AA1" w:rsidP="00B93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PLI_09</w:t>
            </w:r>
          </w:p>
          <w:p w:rsidR="00F81AA1" w:rsidRPr="00B9395D" w:rsidRDefault="00F81AA1" w:rsidP="00B9395D">
            <w:pPr>
              <w:jc w:val="center"/>
              <w:rPr>
                <w:sz w:val="16"/>
                <w:szCs w:val="16"/>
              </w:rPr>
            </w:pPr>
            <w:r w:rsidRPr="00F81AA1">
              <w:rPr>
                <w:sz w:val="14"/>
                <w:szCs w:val="16"/>
              </w:rPr>
              <w:t>Módosítva (1): 09.18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B9395D">
              <w:rPr>
                <w:sz w:val="16"/>
                <w:szCs w:val="16"/>
              </w:rPr>
              <w:t>Mentálhigiéne</w:t>
            </w:r>
            <w:proofErr w:type="spellEnd"/>
          </w:p>
          <w:p w:rsidR="002E6AD5" w:rsidRPr="002E6AD5" w:rsidRDefault="002E6AD5" w:rsidP="002E6AD5">
            <w:pPr>
              <w:tabs>
                <w:tab w:val="center" w:pos="7740"/>
                <w:tab w:val="right" w:pos="15478"/>
              </w:tabs>
              <w:jc w:val="center"/>
              <w:rPr>
                <w:sz w:val="14"/>
                <w:szCs w:val="16"/>
              </w:rPr>
            </w:pPr>
            <w:r w:rsidRPr="008624E9">
              <w:rPr>
                <w:sz w:val="14"/>
                <w:szCs w:val="16"/>
                <w:highlight w:val="magenta"/>
              </w:rPr>
              <w:t>ÁP3, BESV</w:t>
            </w:r>
          </w:p>
          <w:p w:rsidR="00AA2703" w:rsidRDefault="00F81AA1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PLI_09</w:t>
            </w:r>
          </w:p>
          <w:p w:rsidR="00F81AA1" w:rsidRPr="00B9395D" w:rsidRDefault="00F81AA1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F81AA1">
              <w:rPr>
                <w:sz w:val="14"/>
                <w:szCs w:val="16"/>
              </w:rPr>
              <w:t>Módosítva (1): 09.18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B9395D" w:rsidRDefault="00B9395D" w:rsidP="00B9395D">
            <w:pPr>
              <w:jc w:val="center"/>
              <w:rPr>
                <w:sz w:val="16"/>
                <w:szCs w:val="16"/>
              </w:rPr>
            </w:pPr>
            <w:r w:rsidRPr="00B9395D">
              <w:rPr>
                <w:sz w:val="16"/>
                <w:szCs w:val="16"/>
              </w:rPr>
              <w:t>Fizioterápia II.</w:t>
            </w:r>
          </w:p>
          <w:p w:rsidR="000954A4" w:rsidRDefault="00F81AA1" w:rsidP="00B93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PLI_09</w:t>
            </w:r>
          </w:p>
          <w:p w:rsidR="00F81AA1" w:rsidRPr="00B9395D" w:rsidRDefault="00F81AA1" w:rsidP="00B9395D">
            <w:pPr>
              <w:jc w:val="center"/>
              <w:rPr>
                <w:sz w:val="16"/>
                <w:szCs w:val="16"/>
              </w:rPr>
            </w:pPr>
            <w:r w:rsidRPr="00F81AA1">
              <w:rPr>
                <w:sz w:val="14"/>
                <w:szCs w:val="16"/>
              </w:rPr>
              <w:t>Módosítva (1): 09.18</w:t>
            </w:r>
            <w:bookmarkStart w:id="0" w:name="_GoBack"/>
            <w:bookmarkEnd w:id="0"/>
          </w:p>
        </w:tc>
        <w:tc>
          <w:tcPr>
            <w:tcW w:w="1467" w:type="dxa"/>
            <w:shd w:val="clear" w:color="auto" w:fill="auto"/>
            <w:vAlign w:val="center"/>
          </w:tcPr>
          <w:p w:rsidR="00B9395D" w:rsidRP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395D" w:rsidRP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395D" w:rsidRPr="000D5B4E" w:rsidRDefault="00B9395D" w:rsidP="00D574A2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D574A2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10.08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954A4" w:rsidRPr="00B9395D" w:rsidRDefault="000954A4" w:rsidP="00B93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0954A4" w:rsidRPr="00B9395D" w:rsidRDefault="000954A4" w:rsidP="00B93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B9395D" w:rsidRP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B9395D" w:rsidRP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</w:tr>
      <w:tr w:rsidR="00B9395D" w:rsidRPr="00DF6161" w:rsidTr="00F94D8A">
        <w:trPr>
          <w:trHeight w:val="851"/>
        </w:trPr>
        <w:tc>
          <w:tcPr>
            <w:tcW w:w="1242" w:type="dxa"/>
            <w:vAlign w:val="center"/>
          </w:tcPr>
          <w:p w:rsidR="00B9395D" w:rsidRPr="00DF6161" w:rsidRDefault="00B9395D" w:rsidP="0070076F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D574A2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11.0</w:t>
            </w:r>
            <w:r w:rsidR="007007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9395D" w:rsidRP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9395D" w:rsidRP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9395D" w:rsidRP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9395D" w:rsidRP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395D" w:rsidRP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395D" w:rsidRPr="000D5B4E" w:rsidRDefault="00B9395D" w:rsidP="0070076F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D574A2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11.0</w:t>
            </w:r>
            <w:r w:rsidR="007007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B9395D" w:rsidRDefault="00B9395D" w:rsidP="00B939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klin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ism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954A4" w:rsidRPr="00B9395D" w:rsidRDefault="00BF1AEA" w:rsidP="00B93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B9395D" w:rsidRDefault="00B9395D" w:rsidP="00B939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klin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ism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954A4" w:rsidRPr="00B9395D" w:rsidRDefault="00BF1AEA" w:rsidP="00B93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B9395D" w:rsidRDefault="00B9395D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B9395D">
              <w:rPr>
                <w:sz w:val="16"/>
                <w:szCs w:val="16"/>
              </w:rPr>
              <w:t>Fizioterápia II.</w:t>
            </w:r>
          </w:p>
          <w:p w:rsidR="000954A4" w:rsidRPr="00B9395D" w:rsidRDefault="00BF1AEA" w:rsidP="00B9395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B9395D" w:rsidRPr="00B9395D" w:rsidRDefault="00B9395D" w:rsidP="00B939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31A1" w:rsidRPr="00B9395D" w:rsidRDefault="00773554" w:rsidP="00B9395D">
      <w:pPr>
        <w:pStyle w:val="Dtumsor"/>
        <w:spacing w:after="0"/>
        <w:rPr>
          <w:sz w:val="28"/>
          <w:szCs w:val="28"/>
        </w:rPr>
      </w:pPr>
      <w:r w:rsidRPr="00B9395D">
        <w:rPr>
          <w:sz w:val="28"/>
          <w:szCs w:val="28"/>
        </w:rPr>
        <w:t>MEGJEGYZÉS</w:t>
      </w:r>
      <w:r w:rsidR="00B9395D" w:rsidRPr="00B9395D">
        <w:rPr>
          <w:sz w:val="28"/>
          <w:szCs w:val="28"/>
        </w:rPr>
        <w:t>:</w:t>
      </w:r>
    </w:p>
    <w:p w:rsidR="007831A1" w:rsidRPr="005727E0" w:rsidRDefault="007831A1" w:rsidP="005727E0">
      <w:pPr>
        <w:pStyle w:val="Felsorols2"/>
        <w:rPr>
          <w:sz w:val="22"/>
          <w:szCs w:val="22"/>
        </w:rPr>
      </w:pPr>
      <w:r w:rsidRPr="005727E0">
        <w:rPr>
          <w:sz w:val="22"/>
          <w:szCs w:val="22"/>
        </w:rPr>
        <w:t xml:space="preserve">A félév során kötelezően teljesítendő 150 óra </w:t>
      </w:r>
      <w:r w:rsidR="005727E0" w:rsidRPr="005727E0">
        <w:rPr>
          <w:sz w:val="22"/>
          <w:szCs w:val="22"/>
        </w:rPr>
        <w:t xml:space="preserve">Belgyógyászati </w:t>
      </w:r>
      <w:proofErr w:type="spellStart"/>
      <w:r w:rsidR="005727E0" w:rsidRPr="005727E0">
        <w:rPr>
          <w:sz w:val="22"/>
          <w:szCs w:val="22"/>
        </w:rPr>
        <w:t>geriátriai</w:t>
      </w:r>
      <w:proofErr w:type="spellEnd"/>
      <w:r w:rsidR="005727E0" w:rsidRPr="005727E0">
        <w:rPr>
          <w:sz w:val="22"/>
          <w:szCs w:val="22"/>
        </w:rPr>
        <w:t xml:space="preserve"> és sebészeti szakápolástan területi gyakorlata (LGB_EG050_3) e</w:t>
      </w:r>
      <w:r w:rsidRPr="005727E0">
        <w:rPr>
          <w:sz w:val="22"/>
          <w:szCs w:val="22"/>
        </w:rPr>
        <w:t>gyéni beosztás szerint. Tantárgyfelelős Zborovján Ferencné.</w:t>
      </w:r>
    </w:p>
    <w:p w:rsidR="007831A1" w:rsidRPr="005727E0" w:rsidRDefault="007831A1" w:rsidP="007831A1">
      <w:pPr>
        <w:pStyle w:val="Felsorols2"/>
        <w:rPr>
          <w:sz w:val="22"/>
          <w:szCs w:val="22"/>
        </w:rPr>
      </w:pPr>
      <w:r w:rsidRPr="005727E0">
        <w:rPr>
          <w:sz w:val="22"/>
          <w:szCs w:val="22"/>
        </w:rPr>
        <w:t xml:space="preserve">Kötelezően választható: </w:t>
      </w:r>
      <w:r w:rsidR="005727E0" w:rsidRPr="005727E0">
        <w:rPr>
          <w:sz w:val="22"/>
          <w:szCs w:val="22"/>
        </w:rPr>
        <w:t xml:space="preserve">Fizioterápia II. </w:t>
      </w:r>
      <w:r w:rsidRPr="005727E0">
        <w:rPr>
          <w:sz w:val="22"/>
          <w:szCs w:val="22"/>
        </w:rPr>
        <w:t xml:space="preserve">6 óra </w:t>
      </w:r>
    </w:p>
    <w:p w:rsidR="00B9395D" w:rsidRDefault="00B9395D" w:rsidP="00B9395D">
      <w:pPr>
        <w:pStyle w:val="Felsorols2"/>
        <w:numPr>
          <w:ilvl w:val="0"/>
          <w:numId w:val="0"/>
        </w:numPr>
        <w:spacing w:before="120"/>
        <w:rPr>
          <w:b/>
          <w:sz w:val="28"/>
          <w:szCs w:val="28"/>
        </w:rPr>
      </w:pPr>
      <w:r w:rsidRPr="00B9395D">
        <w:rPr>
          <w:b/>
          <w:sz w:val="28"/>
          <w:szCs w:val="28"/>
        </w:rPr>
        <w:t>OKTATÓK:</w:t>
      </w:r>
    </w:p>
    <w:p w:rsidR="00B9395D" w:rsidRPr="00B9395D" w:rsidRDefault="00B9395D" w:rsidP="00B9395D">
      <w:pPr>
        <w:pStyle w:val="Felsorols2"/>
        <w:numPr>
          <w:ilvl w:val="0"/>
          <w:numId w:val="6"/>
        </w:numPr>
        <w:rPr>
          <w:b/>
          <w:sz w:val="22"/>
          <w:szCs w:val="22"/>
        </w:rPr>
      </w:pPr>
      <w:proofErr w:type="gramStart"/>
      <w:r w:rsidRPr="00B9395D">
        <w:rPr>
          <w:b/>
          <w:sz w:val="22"/>
          <w:szCs w:val="22"/>
        </w:rPr>
        <w:t>Speciális</w:t>
      </w:r>
      <w:proofErr w:type="gramEnd"/>
      <w:r w:rsidRPr="00B9395D">
        <w:rPr>
          <w:b/>
          <w:sz w:val="22"/>
          <w:szCs w:val="22"/>
        </w:rPr>
        <w:t xml:space="preserve"> klinikai ismeretek, csecsemő és </w:t>
      </w:r>
      <w:proofErr w:type="spellStart"/>
      <w:r w:rsidRPr="00B9395D">
        <w:rPr>
          <w:b/>
          <w:sz w:val="22"/>
          <w:szCs w:val="22"/>
        </w:rPr>
        <w:t>gyermekgyógyászat,szülészet</w:t>
      </w:r>
      <w:proofErr w:type="spellEnd"/>
      <w:r w:rsidRPr="00B9395D">
        <w:rPr>
          <w:b/>
          <w:sz w:val="22"/>
          <w:szCs w:val="22"/>
        </w:rPr>
        <w:t>-nőgyógyászat szakápolástana</w:t>
      </w:r>
      <w:r>
        <w:rPr>
          <w:b/>
          <w:sz w:val="22"/>
          <w:szCs w:val="22"/>
        </w:rPr>
        <w:t xml:space="preserve"> (</w:t>
      </w:r>
      <w:r w:rsidRPr="00B9395D">
        <w:rPr>
          <w:b/>
          <w:sz w:val="22"/>
          <w:szCs w:val="22"/>
        </w:rPr>
        <w:t>LGB_EG056_2</w:t>
      </w:r>
      <w:r>
        <w:rPr>
          <w:b/>
          <w:sz w:val="22"/>
          <w:szCs w:val="22"/>
        </w:rPr>
        <w:t xml:space="preserve">): </w:t>
      </w:r>
      <w:r w:rsidRPr="00B9395D">
        <w:rPr>
          <w:sz w:val="22"/>
          <w:szCs w:val="22"/>
        </w:rPr>
        <w:t>Kovácsné dr. Tóth Ágnes</w:t>
      </w:r>
    </w:p>
    <w:p w:rsidR="00B9395D" w:rsidRPr="00B9395D" w:rsidRDefault="00B9395D" w:rsidP="00B9395D">
      <w:pPr>
        <w:pStyle w:val="Felsorols2"/>
        <w:numPr>
          <w:ilvl w:val="0"/>
          <w:numId w:val="6"/>
        </w:numPr>
        <w:rPr>
          <w:b/>
          <w:sz w:val="22"/>
          <w:szCs w:val="22"/>
        </w:rPr>
      </w:pPr>
      <w:proofErr w:type="spellStart"/>
      <w:r w:rsidRPr="00B9395D">
        <w:rPr>
          <w:b/>
          <w:sz w:val="22"/>
          <w:szCs w:val="22"/>
        </w:rPr>
        <w:t>Mentálhigiéne</w:t>
      </w:r>
      <w:proofErr w:type="spellEnd"/>
      <w:r>
        <w:rPr>
          <w:b/>
          <w:sz w:val="22"/>
          <w:szCs w:val="22"/>
        </w:rPr>
        <w:t xml:space="preserve"> (</w:t>
      </w:r>
      <w:r w:rsidRPr="00B9395D">
        <w:rPr>
          <w:b/>
          <w:sz w:val="22"/>
          <w:szCs w:val="22"/>
        </w:rPr>
        <w:t>LGB_EG059_1</w:t>
      </w:r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Pr="00B9395D">
        <w:rPr>
          <w:sz w:val="22"/>
          <w:szCs w:val="22"/>
        </w:rPr>
        <w:t>dr. Varga Gábor</w:t>
      </w:r>
    </w:p>
    <w:p w:rsidR="00B9395D" w:rsidRPr="00B9395D" w:rsidRDefault="00B9395D" w:rsidP="00B9395D">
      <w:pPr>
        <w:pStyle w:val="Felsorols2"/>
        <w:numPr>
          <w:ilvl w:val="0"/>
          <w:numId w:val="6"/>
        </w:numPr>
        <w:rPr>
          <w:b/>
          <w:sz w:val="22"/>
          <w:szCs w:val="22"/>
        </w:rPr>
      </w:pPr>
      <w:r w:rsidRPr="00B9395D">
        <w:rPr>
          <w:b/>
          <w:sz w:val="22"/>
          <w:szCs w:val="22"/>
        </w:rPr>
        <w:t>Fizioterápia II.</w:t>
      </w:r>
      <w:r>
        <w:rPr>
          <w:b/>
          <w:sz w:val="22"/>
          <w:szCs w:val="22"/>
        </w:rPr>
        <w:t xml:space="preserve"> (</w:t>
      </w:r>
      <w:r w:rsidRPr="00B9395D">
        <w:rPr>
          <w:b/>
          <w:sz w:val="22"/>
          <w:szCs w:val="22"/>
        </w:rPr>
        <w:t>LGB_EG044_2</w:t>
      </w:r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Pr="00B9395D">
        <w:rPr>
          <w:sz w:val="22"/>
          <w:szCs w:val="22"/>
        </w:rPr>
        <w:t>Majtényi Lászlóné</w:t>
      </w:r>
    </w:p>
    <w:sectPr w:rsidR="00B9395D" w:rsidRPr="00B9395D" w:rsidSect="00AE19D1">
      <w:headerReference w:type="default" r:id="rId8"/>
      <w:footerReference w:type="default" r:id="rId9"/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52" w:rsidRDefault="00A13A52">
      <w:r>
        <w:separator/>
      </w:r>
    </w:p>
  </w:endnote>
  <w:endnote w:type="continuationSeparator" w:id="0">
    <w:p w:rsidR="00A13A52" w:rsidRDefault="00A1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C7" w:rsidRDefault="00CB61C7" w:rsidP="00AE19D1">
    <w:pPr>
      <w:tabs>
        <w:tab w:val="center" w:pos="7740"/>
        <w:tab w:val="right" w:pos="1547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Készült: 201</w:t>
    </w:r>
    <w:r w:rsidR="00DA1145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 xml:space="preserve">. </w:t>
    </w:r>
    <w:r w:rsidR="00DA1145">
      <w:rPr>
        <w:rFonts w:ascii="Arial" w:hAnsi="Arial" w:cs="Arial"/>
        <w:sz w:val="22"/>
        <w:szCs w:val="22"/>
      </w:rPr>
      <w:t>július 11</w:t>
    </w:r>
    <w:r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ab/>
      <w:t>1. oldal</w:t>
    </w: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Utolsó módosítás: </w:t>
    </w:r>
    <w:r w:rsidR="002B36DF">
      <w:rPr>
        <w:rFonts w:ascii="Arial" w:hAnsi="Arial" w:cs="Arial"/>
        <w:sz w:val="22"/>
        <w:szCs w:val="22"/>
      </w:rPr>
      <w:t>201</w:t>
    </w:r>
    <w:r w:rsidR="00DA1145">
      <w:rPr>
        <w:rFonts w:ascii="Arial" w:hAnsi="Arial" w:cs="Arial"/>
        <w:sz w:val="22"/>
        <w:szCs w:val="22"/>
      </w:rPr>
      <w:t>7</w:t>
    </w:r>
    <w:r w:rsidR="002B36DF">
      <w:rPr>
        <w:rFonts w:ascii="Arial" w:hAnsi="Arial" w:cs="Arial"/>
        <w:sz w:val="22"/>
        <w:szCs w:val="22"/>
      </w:rPr>
      <w:t xml:space="preserve">. </w:t>
    </w:r>
    <w:r w:rsidR="00DA1145">
      <w:rPr>
        <w:rFonts w:ascii="Arial" w:hAnsi="Arial" w:cs="Arial"/>
        <w:sz w:val="22"/>
        <w:szCs w:val="22"/>
      </w:rPr>
      <w:t>július 13</w:t>
    </w:r>
    <w:r w:rsidR="002B36DF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52" w:rsidRDefault="00A13A52">
      <w:r>
        <w:separator/>
      </w:r>
    </w:p>
  </w:footnote>
  <w:footnote w:type="continuationSeparator" w:id="0">
    <w:p w:rsidR="00A13A52" w:rsidRDefault="00A1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C7" w:rsidRPr="000D5B4E" w:rsidRDefault="00CB61C7" w:rsidP="00AE19D1">
    <w:pPr>
      <w:tabs>
        <w:tab w:val="center" w:pos="7740"/>
        <w:tab w:val="right" w:pos="15478"/>
      </w:tabs>
      <w:rPr>
        <w:rFonts w:ascii="Arial" w:hAnsi="Arial" w:cs="Arial"/>
        <w:sz w:val="22"/>
        <w:szCs w:val="22"/>
      </w:rPr>
    </w:pPr>
    <w:r w:rsidRPr="000D5B4E">
      <w:rPr>
        <w:rFonts w:ascii="Arial" w:hAnsi="Arial" w:cs="Arial"/>
        <w:sz w:val="22"/>
        <w:szCs w:val="22"/>
      </w:rPr>
      <w:t>Félév: 201</w:t>
    </w:r>
    <w:r w:rsidR="00C86C09">
      <w:rPr>
        <w:rFonts w:ascii="Arial" w:hAnsi="Arial" w:cs="Arial"/>
        <w:sz w:val="22"/>
        <w:szCs w:val="22"/>
      </w:rPr>
      <w:t>7</w:t>
    </w:r>
    <w:r w:rsidR="000D5B4E">
      <w:rPr>
        <w:rFonts w:ascii="Arial" w:hAnsi="Arial" w:cs="Arial"/>
        <w:sz w:val="22"/>
        <w:szCs w:val="22"/>
      </w:rPr>
      <w:t xml:space="preserve"> - </w:t>
    </w:r>
    <w:r w:rsidRPr="000D5B4E">
      <w:rPr>
        <w:rFonts w:ascii="Arial" w:hAnsi="Arial" w:cs="Arial"/>
        <w:sz w:val="22"/>
        <w:szCs w:val="22"/>
      </w:rPr>
      <w:t>1</w:t>
    </w:r>
    <w:r w:rsidR="00C86C09">
      <w:rPr>
        <w:rFonts w:ascii="Arial" w:hAnsi="Arial" w:cs="Arial"/>
        <w:sz w:val="22"/>
        <w:szCs w:val="22"/>
      </w:rPr>
      <w:t>8</w:t>
    </w:r>
    <w:r w:rsidR="000D5B4E" w:rsidRPr="000D5B4E">
      <w:rPr>
        <w:rFonts w:ascii="Arial" w:hAnsi="Arial" w:cs="Arial"/>
        <w:sz w:val="22"/>
        <w:szCs w:val="22"/>
      </w:rPr>
      <w:t>.</w:t>
    </w:r>
    <w:r w:rsidRPr="000D5B4E">
      <w:rPr>
        <w:rFonts w:ascii="Arial" w:hAnsi="Arial" w:cs="Arial"/>
        <w:sz w:val="22"/>
        <w:szCs w:val="22"/>
      </w:rPr>
      <w:t xml:space="preserve"> </w:t>
    </w:r>
    <w:r w:rsidR="00451157">
      <w:rPr>
        <w:rFonts w:ascii="Arial" w:hAnsi="Arial" w:cs="Arial"/>
        <w:sz w:val="22"/>
        <w:szCs w:val="22"/>
      </w:rPr>
      <w:t>őszi</w:t>
    </w:r>
    <w:r w:rsidRPr="000D5B4E">
      <w:rPr>
        <w:rFonts w:ascii="Arial" w:hAnsi="Arial" w:cs="Arial"/>
        <w:sz w:val="22"/>
        <w:szCs w:val="22"/>
      </w:rPr>
      <w:tab/>
    </w:r>
    <w:r w:rsidR="000D5B4E">
      <w:rPr>
        <w:rFonts w:ascii="Arial" w:hAnsi="Arial" w:cs="Arial"/>
        <w:sz w:val="22"/>
        <w:szCs w:val="22"/>
      </w:rPr>
      <w:t>Órarend</w:t>
    </w:r>
    <w:r w:rsidRPr="000D5B4E">
      <w:rPr>
        <w:rFonts w:ascii="Arial" w:hAnsi="Arial" w:cs="Arial"/>
        <w:sz w:val="22"/>
        <w:szCs w:val="22"/>
      </w:rPr>
      <w:tab/>
      <w:t>Széchenyi István Egyetem, Felnőttképzési Központ</w:t>
    </w:r>
  </w:p>
  <w:p w:rsidR="00CB61C7" w:rsidRPr="000D5B4E" w:rsidRDefault="00CB61C7" w:rsidP="00560A05">
    <w:pPr>
      <w:tabs>
        <w:tab w:val="center" w:pos="7740"/>
      </w:tabs>
      <w:autoSpaceDE w:val="0"/>
      <w:autoSpaceDN w:val="0"/>
      <w:adjustRightInd w:val="0"/>
      <w:spacing w:after="120"/>
      <w:rPr>
        <w:rFonts w:ascii="Arial" w:hAnsi="Arial" w:cs="Arial"/>
        <w:sz w:val="22"/>
        <w:szCs w:val="22"/>
      </w:rPr>
    </w:pPr>
    <w:r w:rsidRPr="000D5B4E">
      <w:rPr>
        <w:rFonts w:ascii="Arial" w:hAnsi="Arial" w:cs="Arial"/>
        <w:sz w:val="22"/>
        <w:szCs w:val="22"/>
      </w:rPr>
      <w:tab/>
      <w:t>Ápolás és betegellátás (</w:t>
    </w:r>
    <w:proofErr w:type="spellStart"/>
    <w:r w:rsidRPr="000D5B4E">
      <w:rPr>
        <w:rFonts w:ascii="Arial" w:hAnsi="Arial" w:cs="Arial"/>
        <w:sz w:val="22"/>
        <w:szCs w:val="22"/>
      </w:rPr>
      <w:t>BSc</w:t>
    </w:r>
    <w:proofErr w:type="spellEnd"/>
    <w:r w:rsidRPr="000D5B4E">
      <w:rPr>
        <w:rFonts w:ascii="Arial" w:hAnsi="Arial" w:cs="Arial"/>
        <w:sz w:val="22"/>
        <w:szCs w:val="22"/>
      </w:rPr>
      <w:t xml:space="preserve">) / </w:t>
    </w:r>
    <w:proofErr w:type="gramStart"/>
    <w:r w:rsidRPr="000D5B4E">
      <w:rPr>
        <w:rFonts w:ascii="Arial" w:hAnsi="Arial" w:cs="Arial"/>
        <w:sz w:val="22"/>
        <w:szCs w:val="22"/>
      </w:rPr>
      <w:t>Győr</w:t>
    </w:r>
    <w:r w:rsidR="00451157">
      <w:rPr>
        <w:rFonts w:ascii="Arial" w:hAnsi="Arial" w:cs="Arial"/>
        <w:sz w:val="22"/>
        <w:szCs w:val="22"/>
      </w:rPr>
      <w:t xml:space="preserve"> /</w:t>
    </w:r>
    <w:proofErr w:type="gramEnd"/>
    <w:r w:rsidR="00451157">
      <w:rPr>
        <w:rFonts w:ascii="Arial" w:hAnsi="Arial" w:cs="Arial"/>
        <w:sz w:val="22"/>
        <w:szCs w:val="22"/>
      </w:rPr>
      <w:t xml:space="preserve"> I</w:t>
    </w:r>
    <w:r w:rsidR="0048440F">
      <w:rPr>
        <w:rFonts w:ascii="Arial" w:hAnsi="Arial" w:cs="Arial"/>
        <w:sz w:val="22"/>
        <w:szCs w:val="22"/>
      </w:rPr>
      <w:t>II</w:t>
    </w:r>
    <w:r w:rsidR="00451157">
      <w:rPr>
        <w:rFonts w:ascii="Arial" w:hAnsi="Arial" w:cs="Arial"/>
        <w:sz w:val="22"/>
        <w:szCs w:val="22"/>
      </w:rPr>
      <w:t>. évfolyam (bab0</w:t>
    </w:r>
    <w:r w:rsidR="0048440F">
      <w:rPr>
        <w:rFonts w:ascii="Arial" w:hAnsi="Arial" w:cs="Arial"/>
        <w:sz w:val="22"/>
        <w:szCs w:val="22"/>
      </w:rPr>
      <w:t>5</w:t>
    </w:r>
    <w:r w:rsidR="000D5B4E">
      <w:rPr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275"/>
    <w:multiLevelType w:val="hybridMultilevel"/>
    <w:tmpl w:val="A57AE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EAA"/>
    <w:multiLevelType w:val="hybridMultilevel"/>
    <w:tmpl w:val="0F082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697"/>
    <w:multiLevelType w:val="hybridMultilevel"/>
    <w:tmpl w:val="6EAC228A"/>
    <w:lvl w:ilvl="0" w:tplc="E1D42052">
      <w:start w:val="1"/>
      <w:numFmt w:val="bullet"/>
      <w:pStyle w:val="Felsorols2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85ECE"/>
    <w:multiLevelType w:val="hybridMultilevel"/>
    <w:tmpl w:val="A104B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B3331"/>
    <w:multiLevelType w:val="hybridMultilevel"/>
    <w:tmpl w:val="5CAA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0"/>
    <w:rsid w:val="00077EB9"/>
    <w:rsid w:val="000954A4"/>
    <w:rsid w:val="000B1E80"/>
    <w:rsid w:val="000D0030"/>
    <w:rsid w:val="000D5B4E"/>
    <w:rsid w:val="000F572A"/>
    <w:rsid w:val="00146131"/>
    <w:rsid w:val="00161808"/>
    <w:rsid w:val="00217B91"/>
    <w:rsid w:val="00231124"/>
    <w:rsid w:val="00262471"/>
    <w:rsid w:val="00273B47"/>
    <w:rsid w:val="002B36DF"/>
    <w:rsid w:val="002C7452"/>
    <w:rsid w:val="002E6AD5"/>
    <w:rsid w:val="00330698"/>
    <w:rsid w:val="003424DA"/>
    <w:rsid w:val="00363BB4"/>
    <w:rsid w:val="00382086"/>
    <w:rsid w:val="00391F1A"/>
    <w:rsid w:val="003D2DAC"/>
    <w:rsid w:val="00451157"/>
    <w:rsid w:val="00464840"/>
    <w:rsid w:val="0048440F"/>
    <w:rsid w:val="004C0BE6"/>
    <w:rsid w:val="00507866"/>
    <w:rsid w:val="005312E3"/>
    <w:rsid w:val="00531CBC"/>
    <w:rsid w:val="00534900"/>
    <w:rsid w:val="00556152"/>
    <w:rsid w:val="00560238"/>
    <w:rsid w:val="00560A05"/>
    <w:rsid w:val="005727E0"/>
    <w:rsid w:val="00592078"/>
    <w:rsid w:val="00595EA0"/>
    <w:rsid w:val="00596097"/>
    <w:rsid w:val="005B1914"/>
    <w:rsid w:val="005B4A17"/>
    <w:rsid w:val="00666030"/>
    <w:rsid w:val="00672FE5"/>
    <w:rsid w:val="00676779"/>
    <w:rsid w:val="006807EA"/>
    <w:rsid w:val="006A3C64"/>
    <w:rsid w:val="006B1A0A"/>
    <w:rsid w:val="006D0746"/>
    <w:rsid w:val="0070076F"/>
    <w:rsid w:val="0071282B"/>
    <w:rsid w:val="0074741A"/>
    <w:rsid w:val="007603A2"/>
    <w:rsid w:val="00773554"/>
    <w:rsid w:val="00773D29"/>
    <w:rsid w:val="00775670"/>
    <w:rsid w:val="007831A1"/>
    <w:rsid w:val="007867CD"/>
    <w:rsid w:val="007D6620"/>
    <w:rsid w:val="007E1641"/>
    <w:rsid w:val="007E5079"/>
    <w:rsid w:val="007F0429"/>
    <w:rsid w:val="007F13DB"/>
    <w:rsid w:val="008124D4"/>
    <w:rsid w:val="00827CEA"/>
    <w:rsid w:val="00870BAA"/>
    <w:rsid w:val="008917C6"/>
    <w:rsid w:val="00924DF3"/>
    <w:rsid w:val="0093244D"/>
    <w:rsid w:val="009B3445"/>
    <w:rsid w:val="009F2474"/>
    <w:rsid w:val="00A13A52"/>
    <w:rsid w:val="00A577ED"/>
    <w:rsid w:val="00A916C6"/>
    <w:rsid w:val="00A9463A"/>
    <w:rsid w:val="00AA2703"/>
    <w:rsid w:val="00AD189F"/>
    <w:rsid w:val="00AE16F9"/>
    <w:rsid w:val="00AE19D1"/>
    <w:rsid w:val="00B01227"/>
    <w:rsid w:val="00B353E0"/>
    <w:rsid w:val="00B81C47"/>
    <w:rsid w:val="00B90B91"/>
    <w:rsid w:val="00B9395D"/>
    <w:rsid w:val="00BC2677"/>
    <w:rsid w:val="00BD04AC"/>
    <w:rsid w:val="00BF1AEA"/>
    <w:rsid w:val="00C12356"/>
    <w:rsid w:val="00C2313D"/>
    <w:rsid w:val="00C85AC0"/>
    <w:rsid w:val="00C86C09"/>
    <w:rsid w:val="00CB61C7"/>
    <w:rsid w:val="00CD266E"/>
    <w:rsid w:val="00D574A2"/>
    <w:rsid w:val="00D85BBB"/>
    <w:rsid w:val="00DA1145"/>
    <w:rsid w:val="00DF6161"/>
    <w:rsid w:val="00E13351"/>
    <w:rsid w:val="00E62AED"/>
    <w:rsid w:val="00EB6D73"/>
    <w:rsid w:val="00F81AA1"/>
    <w:rsid w:val="00F84943"/>
    <w:rsid w:val="00F94D8A"/>
    <w:rsid w:val="00FA5B79"/>
    <w:rsid w:val="00FB2D36"/>
    <w:rsid w:val="00FB773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9FA48"/>
  <w15:docId w15:val="{9447E256-FBB5-48BE-A860-3BF251B8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E19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19D1"/>
    <w:pPr>
      <w:tabs>
        <w:tab w:val="center" w:pos="4536"/>
        <w:tab w:val="right" w:pos="9072"/>
      </w:tabs>
    </w:pPr>
  </w:style>
  <w:style w:type="paragraph" w:customStyle="1" w:styleId="Dtumsor">
    <w:name w:val="Dátumsor"/>
    <w:basedOn w:val="Norml"/>
    <w:rsid w:val="00FD6D93"/>
    <w:pPr>
      <w:spacing w:before="120" w:after="120"/>
    </w:pPr>
    <w:rPr>
      <w:b/>
      <w:sz w:val="20"/>
    </w:rPr>
  </w:style>
  <w:style w:type="paragraph" w:styleId="Felsorols2">
    <w:name w:val="List Bullet 2"/>
    <w:basedOn w:val="Norml"/>
    <w:unhideWhenUsed/>
    <w:rsid w:val="007831A1"/>
    <w:pPr>
      <w:numPr>
        <w:numId w:val="3"/>
      </w:numPr>
    </w:pPr>
    <w:rPr>
      <w:sz w:val="20"/>
    </w:rPr>
  </w:style>
  <w:style w:type="paragraph" w:styleId="Listaszerbekezds">
    <w:name w:val="List Paragraph"/>
    <w:basedOn w:val="Norml"/>
    <w:uiPriority w:val="34"/>
    <w:qFormat/>
    <w:rsid w:val="00B9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D246-AB7F-45BA-A5FF-1A887967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Péntek</vt:lpstr>
    </vt:vector>
  </TitlesOfParts>
  <Company>PLI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Péntek</dc:title>
  <dc:creator>Polgár Tibor</dc:creator>
  <cp:lastModifiedBy>Polgár Tibor</cp:lastModifiedBy>
  <cp:revision>11</cp:revision>
  <dcterms:created xsi:type="dcterms:W3CDTF">2017-07-06T08:56:00Z</dcterms:created>
  <dcterms:modified xsi:type="dcterms:W3CDTF">2017-09-18T08:37:00Z</dcterms:modified>
</cp:coreProperties>
</file>